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C7" w:rsidRPr="00790142" w:rsidRDefault="00FD1AC7" w:rsidP="00FD1AC7">
      <w:pPr>
        <w:rPr>
          <w:rFonts w:ascii="Arial Narrow" w:hAnsi="Arial Narrow"/>
          <w:noProof/>
        </w:rPr>
      </w:pPr>
      <w:r w:rsidRPr="00790142">
        <w:rPr>
          <w:rFonts w:ascii="Arial Narrow" w:hAnsi="Arial Narrow"/>
          <w:noProof/>
        </w:rPr>
        <w:drawing>
          <wp:inline distT="0" distB="0" distL="0" distR="0">
            <wp:extent cx="1634490" cy="1206500"/>
            <wp:effectExtent l="19050" t="0" r="3810" b="0"/>
            <wp:docPr id="1" name="Picture 1" descr="peta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a-logo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142">
        <w:rPr>
          <w:rFonts w:ascii="Arial Narrow" w:hAnsi="Arial Narrow"/>
          <w:noProof/>
        </w:rPr>
        <w:tab/>
      </w:r>
      <w:r w:rsidRPr="00790142">
        <w:rPr>
          <w:rFonts w:ascii="Arial Narrow" w:hAnsi="Arial Narrow"/>
          <w:noProof/>
        </w:rPr>
        <w:tab/>
      </w:r>
    </w:p>
    <w:p w:rsidR="00FD1AC7" w:rsidRPr="00790142" w:rsidRDefault="00FD1AC7" w:rsidP="00FD1AC7">
      <w:pPr>
        <w:rPr>
          <w:rFonts w:ascii="Arial Narrow" w:hAnsi="Arial Narrow"/>
          <w:noProof/>
          <w:lang w:val="sr-Cyrl-CS"/>
        </w:rPr>
      </w:pPr>
      <w:r w:rsidRPr="00790142">
        <w:rPr>
          <w:rFonts w:ascii="Arial Narrow" w:hAnsi="Arial Narrow"/>
          <w:noProof/>
          <w:lang w:val="sr-Cyrl-CS"/>
        </w:rPr>
        <w:t>Основна школа „Сестре Илић“</w:t>
      </w:r>
    </w:p>
    <w:p w:rsidR="00FD1AC7" w:rsidRPr="00790142" w:rsidRDefault="00FD1AC7" w:rsidP="00FD1AC7">
      <w:pPr>
        <w:rPr>
          <w:rFonts w:ascii="Arial Narrow" w:hAnsi="Arial Narrow"/>
          <w:noProof/>
          <w:lang w:val="sr-Cyrl-CS"/>
        </w:rPr>
      </w:pPr>
      <w:r w:rsidRPr="00790142">
        <w:rPr>
          <w:rFonts w:ascii="Arial Narrow" w:hAnsi="Arial Narrow"/>
          <w:noProof/>
          <w:lang w:val="sr-Latn-CS"/>
        </w:rPr>
        <w:t xml:space="preserve">14000 </w:t>
      </w:r>
      <w:r w:rsidRPr="00790142">
        <w:rPr>
          <w:rFonts w:ascii="Arial Narrow" w:hAnsi="Arial Narrow"/>
          <w:noProof/>
          <w:lang w:val="sr-Cyrl-CS"/>
        </w:rPr>
        <w:t>Ваљево</w:t>
      </w:r>
    </w:p>
    <w:p w:rsidR="00FD1AC7" w:rsidRPr="00790142" w:rsidRDefault="00FD1AC7" w:rsidP="00FD1AC7">
      <w:pPr>
        <w:rPr>
          <w:rFonts w:ascii="Arial Narrow" w:hAnsi="Arial Narrow"/>
          <w:noProof/>
          <w:lang w:val="sr-Cyrl-CS"/>
        </w:rPr>
      </w:pPr>
      <w:r w:rsidRPr="00790142">
        <w:rPr>
          <w:rFonts w:ascii="Arial Narrow" w:hAnsi="Arial Narrow"/>
          <w:noProof/>
          <w:lang w:val="sr-Cyrl-CS"/>
        </w:rPr>
        <w:t>ул. Милована Глишића 45</w:t>
      </w:r>
    </w:p>
    <w:p w:rsidR="00FD1AC7" w:rsidRPr="00790142" w:rsidRDefault="00FD1AC7" w:rsidP="00FD1AC7">
      <w:pPr>
        <w:rPr>
          <w:rFonts w:ascii="Arial Narrow" w:hAnsi="Arial Narrow"/>
          <w:noProof/>
          <w:lang/>
        </w:rPr>
      </w:pPr>
      <w:r w:rsidRPr="00790142">
        <w:rPr>
          <w:rFonts w:ascii="Arial Narrow" w:hAnsi="Arial Narrow"/>
          <w:noProof/>
          <w:lang w:val="sr-Cyrl-CS"/>
        </w:rPr>
        <w:t>дел.број:</w:t>
      </w:r>
      <w:r w:rsidRPr="00790142">
        <w:rPr>
          <w:rFonts w:ascii="Arial Narrow" w:hAnsi="Arial Narrow"/>
          <w:noProof/>
          <w:lang w:val="sr-Latn-CS"/>
        </w:rPr>
        <w:t xml:space="preserve"> </w:t>
      </w:r>
      <w:r w:rsidR="00790142" w:rsidRPr="00790142">
        <w:rPr>
          <w:rFonts w:ascii="Arial Narrow" w:hAnsi="Arial Narrow"/>
          <w:noProof/>
          <w:lang/>
        </w:rPr>
        <w:t>795/19</w:t>
      </w:r>
    </w:p>
    <w:p w:rsidR="00FD1AC7" w:rsidRPr="00790142" w:rsidRDefault="00FD1AC7" w:rsidP="00FD1AC7">
      <w:pPr>
        <w:rPr>
          <w:rFonts w:ascii="Arial Narrow" w:hAnsi="Arial Narrow"/>
          <w:noProof/>
          <w:lang w:val="sr-Cyrl-CS"/>
        </w:rPr>
      </w:pPr>
      <w:r w:rsidRPr="00790142">
        <w:rPr>
          <w:rFonts w:ascii="Arial Narrow" w:hAnsi="Arial Narrow"/>
          <w:noProof/>
          <w:lang w:val="sr-Cyrl-CS"/>
        </w:rPr>
        <w:t>датум</w:t>
      </w:r>
      <w:r w:rsidRPr="00790142">
        <w:rPr>
          <w:rFonts w:ascii="Arial Narrow" w:hAnsi="Arial Narrow"/>
          <w:noProof/>
          <w:lang w:val="sr-Latn-CS"/>
        </w:rPr>
        <w:t>:</w:t>
      </w:r>
      <w:r w:rsidRPr="00790142">
        <w:rPr>
          <w:rFonts w:ascii="Arial Narrow" w:hAnsi="Arial Narrow"/>
          <w:noProof/>
          <w:lang w:val="sr-Cyrl-CS"/>
        </w:rPr>
        <w:t xml:space="preserve">   </w:t>
      </w:r>
      <w:r w:rsidR="00790142" w:rsidRPr="00790142">
        <w:rPr>
          <w:rFonts w:ascii="Arial Narrow" w:hAnsi="Arial Narrow"/>
          <w:noProof/>
          <w:lang w:val="sr-Cyrl-CS"/>
        </w:rPr>
        <w:t>4.10.2019.године</w:t>
      </w:r>
    </w:p>
    <w:p w:rsidR="00FD1AC7" w:rsidRPr="00790142" w:rsidRDefault="00FD1AC7" w:rsidP="00FD1AC7">
      <w:pPr>
        <w:rPr>
          <w:rFonts w:ascii="Arial Narrow" w:hAnsi="Arial Narrow"/>
          <w:b/>
          <w:i/>
          <w:noProof/>
          <w:lang w:val="sr-Cyrl-CS"/>
        </w:rPr>
      </w:pPr>
      <w:r w:rsidRPr="00790142">
        <w:rPr>
          <w:rFonts w:ascii="Arial Narrow" w:hAnsi="Arial Narrow"/>
        </w:rPr>
        <w:t xml:space="preserve">  </w:t>
      </w:r>
    </w:p>
    <w:p w:rsidR="00FD1AC7" w:rsidRPr="00790142" w:rsidRDefault="00FD1AC7" w:rsidP="00FD1AC7">
      <w:pPr>
        <w:jc w:val="both"/>
        <w:outlineLvl w:val="0"/>
        <w:rPr>
          <w:rFonts w:ascii="Arial Narrow" w:hAnsi="Arial Narrow" w:cs="Arial"/>
          <w:noProof/>
          <w:lang w:val="sr-Cyrl-CS"/>
        </w:rPr>
      </w:pPr>
      <w:r w:rsidRPr="00790142">
        <w:rPr>
          <w:rFonts w:ascii="Arial Narrow" w:hAnsi="Arial Narrow"/>
          <w:lang w:val="sr-Cyrl-CS"/>
        </w:rPr>
        <w:t>На основу члана 63.Закона о јавним набавкама („Службени гласник РС“ бр.</w:t>
      </w:r>
      <w:r w:rsidRPr="00790142">
        <w:rPr>
          <w:rFonts w:ascii="Arial Narrow" w:hAnsi="Arial Narrow" w:cs="Arial"/>
          <w:noProof/>
        </w:rPr>
        <w:t xml:space="preserve">124/12, </w:t>
      </w:r>
      <w:r w:rsidRPr="00790142">
        <w:rPr>
          <w:rFonts w:ascii="Arial Narrow" w:hAnsi="Arial Narrow"/>
          <w:iCs/>
        </w:rPr>
        <w:t xml:space="preserve">14/2015 </w:t>
      </w:r>
      <w:r w:rsidRPr="00790142">
        <w:rPr>
          <w:rFonts w:ascii="Arial Narrow" w:hAnsi="Arial Narrow"/>
          <w:iCs/>
          <w:lang w:val="sr-Cyrl-CS"/>
        </w:rPr>
        <w:t>и</w:t>
      </w:r>
      <w:r w:rsidRPr="00790142">
        <w:rPr>
          <w:rFonts w:ascii="Arial Narrow" w:hAnsi="Arial Narrow"/>
          <w:iCs/>
        </w:rPr>
        <w:t xml:space="preserve"> 68/2015</w:t>
      </w:r>
      <w:r w:rsidRPr="00790142">
        <w:rPr>
          <w:rFonts w:ascii="Arial Narrow" w:hAnsi="Arial Narrow"/>
          <w:i/>
          <w:iCs/>
        </w:rPr>
        <w:t>)</w:t>
      </w:r>
      <w:r w:rsidRPr="00790142">
        <w:rPr>
          <w:rFonts w:ascii="Arial Narrow" w:hAnsi="Arial Narrow" w:cs="Arial"/>
          <w:noProof/>
        </w:rPr>
        <w:t>,</w:t>
      </w:r>
      <w:r w:rsidRPr="00790142">
        <w:rPr>
          <w:rFonts w:ascii="Arial Narrow" w:hAnsi="Arial Narrow" w:cs="Arial"/>
          <w:noProof/>
          <w:lang w:val="sr-Cyrl-CS"/>
        </w:rPr>
        <w:t xml:space="preserve"> Комисија за јавну набавку </w:t>
      </w:r>
      <w:r w:rsidRPr="00790142">
        <w:rPr>
          <w:rFonts w:ascii="Arial Narrow" w:hAnsi="Arial Narrow"/>
          <w:noProof/>
          <w:lang w:val="sr-Cyrl-CS"/>
        </w:rPr>
        <w:t>Основне</w:t>
      </w:r>
      <w:r w:rsidRPr="00790142">
        <w:rPr>
          <w:rFonts w:ascii="Arial Narrow" w:hAnsi="Arial Narrow" w:cs="Times"/>
          <w:noProof/>
          <w:lang w:val="sr-Cyrl-CS"/>
        </w:rPr>
        <w:t xml:space="preserve"> </w:t>
      </w:r>
      <w:r w:rsidRPr="00790142">
        <w:rPr>
          <w:rFonts w:ascii="Arial Narrow" w:hAnsi="Arial Narrow"/>
          <w:noProof/>
          <w:lang w:val="sr-Cyrl-CS"/>
        </w:rPr>
        <w:t>школе</w:t>
      </w:r>
      <w:r w:rsidRPr="00790142">
        <w:rPr>
          <w:rFonts w:ascii="Arial Narrow" w:hAnsi="Arial Narrow" w:cs="Times"/>
          <w:noProof/>
          <w:lang w:val="sr-Cyrl-CS"/>
        </w:rPr>
        <w:t xml:space="preserve"> „</w:t>
      </w:r>
      <w:r w:rsidRPr="00790142">
        <w:rPr>
          <w:rFonts w:ascii="Arial Narrow" w:hAnsi="Arial Narrow"/>
          <w:noProof/>
          <w:lang w:val="sr-Cyrl-CS"/>
        </w:rPr>
        <w:t>Сестре</w:t>
      </w:r>
      <w:r w:rsidRPr="00790142">
        <w:rPr>
          <w:rFonts w:ascii="Arial Narrow" w:hAnsi="Arial Narrow" w:cs="Times"/>
          <w:noProof/>
          <w:lang w:val="sr-Cyrl-CS"/>
        </w:rPr>
        <w:t xml:space="preserve"> </w:t>
      </w:r>
      <w:r w:rsidRPr="00790142">
        <w:rPr>
          <w:rFonts w:ascii="Arial Narrow" w:hAnsi="Arial Narrow"/>
          <w:noProof/>
          <w:lang w:val="sr-Cyrl-CS"/>
        </w:rPr>
        <w:t>Илић</w:t>
      </w:r>
      <w:r w:rsidRPr="00790142">
        <w:rPr>
          <w:rFonts w:ascii="Arial Narrow" w:hAnsi="Arial Narrow" w:cs="Times"/>
          <w:noProof/>
          <w:lang w:val="sr-Cyrl-CS"/>
        </w:rPr>
        <w:t xml:space="preserve">“ </w:t>
      </w:r>
      <w:r w:rsidRPr="00790142">
        <w:rPr>
          <w:rFonts w:ascii="Arial Narrow" w:hAnsi="Arial Narrow"/>
          <w:noProof/>
          <w:lang w:val="sr-Cyrl-CS"/>
        </w:rPr>
        <w:t>Ваљево</w:t>
      </w:r>
      <w:r w:rsidRPr="00790142">
        <w:rPr>
          <w:rFonts w:ascii="Arial Narrow" w:hAnsi="Arial Narrow" w:cs="Times"/>
          <w:b/>
          <w:noProof/>
          <w:lang w:val="sr-Cyrl-CS"/>
        </w:rPr>
        <w:t xml:space="preserve"> </w:t>
      </w:r>
      <w:r w:rsidRPr="00790142">
        <w:rPr>
          <w:rFonts w:ascii="Arial Narrow" w:hAnsi="Arial Narrow"/>
          <w:noProof/>
          <w:lang w:val="sr-Cyrl-CS"/>
        </w:rPr>
        <w:t>дана 0</w:t>
      </w:r>
      <w:r w:rsidRPr="00790142">
        <w:rPr>
          <w:rFonts w:ascii="Arial Narrow" w:hAnsi="Arial Narrow"/>
          <w:noProof/>
        </w:rPr>
        <w:t>4</w:t>
      </w:r>
      <w:r w:rsidRPr="00790142">
        <w:rPr>
          <w:rFonts w:ascii="Arial Narrow" w:hAnsi="Arial Narrow"/>
          <w:noProof/>
          <w:lang w:val="sr-Cyrl-CS"/>
        </w:rPr>
        <w:t>.</w:t>
      </w:r>
      <w:r w:rsidRPr="00790142">
        <w:rPr>
          <w:rFonts w:ascii="Arial Narrow" w:hAnsi="Arial Narrow"/>
          <w:noProof/>
        </w:rPr>
        <w:t>10</w:t>
      </w:r>
      <w:r w:rsidRPr="00790142">
        <w:rPr>
          <w:rFonts w:ascii="Arial Narrow" w:hAnsi="Arial Narrow"/>
          <w:noProof/>
          <w:lang w:val="sr-Cyrl-CS"/>
        </w:rPr>
        <w:t>.201</w:t>
      </w:r>
      <w:r w:rsidRPr="00790142">
        <w:rPr>
          <w:rFonts w:ascii="Arial Narrow" w:hAnsi="Arial Narrow"/>
          <w:noProof/>
        </w:rPr>
        <w:t>9</w:t>
      </w:r>
      <w:r w:rsidRPr="00790142">
        <w:rPr>
          <w:rFonts w:ascii="Arial Narrow" w:hAnsi="Arial Narrow"/>
          <w:noProof/>
          <w:lang w:val="sr-Cyrl-CS"/>
        </w:rPr>
        <w:t>.</w:t>
      </w:r>
      <w:r w:rsidRPr="00790142">
        <w:rPr>
          <w:rFonts w:ascii="Arial Narrow" w:hAnsi="Arial Narrow" w:cs="Times"/>
          <w:noProof/>
          <w:lang w:val="sr-Cyrl-CS"/>
        </w:rPr>
        <w:t>године</w:t>
      </w:r>
      <w:r w:rsidRPr="00790142">
        <w:rPr>
          <w:rFonts w:ascii="Arial Narrow" w:hAnsi="Arial Narrow" w:cs="Times"/>
          <w:b/>
          <w:noProof/>
          <w:lang w:val="sr-Cyrl-CS"/>
        </w:rPr>
        <w:t xml:space="preserve"> </w:t>
      </w:r>
      <w:r w:rsidRPr="00790142">
        <w:rPr>
          <w:rFonts w:ascii="Arial Narrow" w:hAnsi="Arial Narrow"/>
          <w:noProof/>
          <w:lang w:val="sr-Cyrl-CS"/>
        </w:rPr>
        <w:t>доноси</w:t>
      </w:r>
      <w:r w:rsidRPr="00790142">
        <w:rPr>
          <w:rFonts w:ascii="Arial Narrow" w:hAnsi="Arial Narrow" w:cs="Times"/>
          <w:noProof/>
          <w:lang w:val="sr-Cyrl-CS"/>
        </w:rPr>
        <w:t xml:space="preserve"> </w:t>
      </w:r>
    </w:p>
    <w:p w:rsidR="00FD1AC7" w:rsidRPr="00790142" w:rsidRDefault="00FD1AC7" w:rsidP="00FD1AC7">
      <w:pPr>
        <w:jc w:val="both"/>
        <w:outlineLvl w:val="0"/>
        <w:rPr>
          <w:rFonts w:ascii="Arial Narrow" w:hAnsi="Arial Narrow" w:cs="Arial"/>
          <w:noProof/>
          <w:lang w:val="sr-Cyrl-CS"/>
        </w:rPr>
      </w:pPr>
    </w:p>
    <w:p w:rsidR="00FD1AC7" w:rsidRPr="00790142" w:rsidRDefault="00FD1AC7" w:rsidP="00FD1AC7">
      <w:pPr>
        <w:jc w:val="center"/>
        <w:outlineLvl w:val="0"/>
        <w:rPr>
          <w:rFonts w:ascii="Arial Narrow" w:hAnsi="Arial Narrow" w:cs="Arial"/>
          <w:b/>
          <w:noProof/>
          <w:lang w:val="sr-Cyrl-CS"/>
        </w:rPr>
      </w:pPr>
      <w:r w:rsidRPr="00790142">
        <w:rPr>
          <w:rFonts w:ascii="Arial Narrow" w:hAnsi="Arial Narrow"/>
          <w:b/>
          <w:noProof/>
          <w:lang w:val="sr-Cyrl-CS"/>
        </w:rPr>
        <w:t>ИЗМЕНУ</w:t>
      </w:r>
      <w:r w:rsidRPr="00790142">
        <w:rPr>
          <w:rFonts w:ascii="Arial Narrow" w:hAnsi="Arial Narrow" w:cs="Times"/>
          <w:b/>
          <w:noProof/>
          <w:lang w:val="sr-Cyrl-CS"/>
        </w:rPr>
        <w:t xml:space="preserve"> </w:t>
      </w:r>
      <w:r w:rsidRPr="00790142">
        <w:rPr>
          <w:rFonts w:ascii="Arial Narrow" w:hAnsi="Arial Narrow"/>
          <w:b/>
          <w:noProof/>
          <w:lang w:val="sr-Cyrl-CS"/>
        </w:rPr>
        <w:t>И</w:t>
      </w:r>
      <w:r w:rsidRPr="00790142">
        <w:rPr>
          <w:rFonts w:ascii="Arial Narrow" w:hAnsi="Arial Narrow" w:cs="Times"/>
          <w:b/>
          <w:noProof/>
          <w:lang w:val="sr-Cyrl-CS"/>
        </w:rPr>
        <w:t xml:space="preserve"> </w:t>
      </w:r>
      <w:r w:rsidRPr="00790142">
        <w:rPr>
          <w:rFonts w:ascii="Arial Narrow" w:hAnsi="Arial Narrow"/>
          <w:b/>
          <w:noProof/>
          <w:lang w:val="sr-Cyrl-CS"/>
        </w:rPr>
        <w:t>ДОПУНУ</w:t>
      </w:r>
    </w:p>
    <w:p w:rsidR="00FD1AC7" w:rsidRPr="00790142" w:rsidRDefault="00FD1AC7" w:rsidP="00FD1AC7">
      <w:pPr>
        <w:jc w:val="center"/>
        <w:outlineLvl w:val="0"/>
        <w:rPr>
          <w:rFonts w:ascii="Arial Narrow" w:hAnsi="Arial Narrow" w:cs="Arial"/>
          <w:b/>
          <w:noProof/>
          <w:lang w:val="sr-Cyrl-CS"/>
        </w:rPr>
      </w:pPr>
      <w:r w:rsidRPr="00790142">
        <w:rPr>
          <w:rFonts w:ascii="Arial Narrow" w:hAnsi="Arial Narrow"/>
          <w:b/>
          <w:noProof/>
          <w:lang w:val="sr-Cyrl-CS"/>
        </w:rPr>
        <w:t>КОНКУРСНЕ</w:t>
      </w:r>
      <w:r w:rsidRPr="00790142">
        <w:rPr>
          <w:rFonts w:ascii="Arial Narrow" w:hAnsi="Arial Narrow" w:cs="Times"/>
          <w:b/>
          <w:noProof/>
          <w:lang w:val="sr-Cyrl-CS"/>
        </w:rPr>
        <w:t xml:space="preserve"> </w:t>
      </w:r>
      <w:r w:rsidRPr="00790142">
        <w:rPr>
          <w:rFonts w:ascii="Arial Narrow" w:hAnsi="Arial Narrow"/>
          <w:b/>
          <w:noProof/>
          <w:lang w:val="sr-Cyrl-CS"/>
        </w:rPr>
        <w:t>ДОКУМЕНТАЦИЈЕ</w:t>
      </w:r>
    </w:p>
    <w:p w:rsidR="00FD1AC7" w:rsidRPr="00790142" w:rsidRDefault="00FD1AC7" w:rsidP="00FD1AC7">
      <w:pPr>
        <w:jc w:val="center"/>
        <w:rPr>
          <w:rFonts w:ascii="Arial Narrow" w:hAnsi="Arial Narrow"/>
          <w:b/>
          <w:bCs/>
        </w:rPr>
      </w:pPr>
      <w:r w:rsidRPr="00790142">
        <w:rPr>
          <w:rFonts w:ascii="Arial Narrow" w:hAnsi="Arial Narrow"/>
          <w:bCs/>
          <w:lang w:val="sr-Cyrl-CS"/>
        </w:rPr>
        <w:t xml:space="preserve"> </w:t>
      </w:r>
      <w:r w:rsidRPr="00790142">
        <w:rPr>
          <w:rFonts w:ascii="Arial Narrow" w:hAnsi="Arial Narrow"/>
          <w:b/>
          <w:bCs/>
        </w:rPr>
        <w:t xml:space="preserve">ЗА ЈАВНУ НАБАВКУ МАЛЕ ВРЕДНОСТИ </w:t>
      </w:r>
    </w:p>
    <w:p w:rsidR="00FD1AC7" w:rsidRPr="00790142" w:rsidRDefault="00FD1AC7" w:rsidP="00FD1AC7">
      <w:pPr>
        <w:jc w:val="center"/>
        <w:rPr>
          <w:rFonts w:ascii="Arial Narrow" w:hAnsi="Arial Narrow"/>
          <w:bCs/>
          <w:lang/>
        </w:rPr>
      </w:pPr>
    </w:p>
    <w:p w:rsidR="00FD1AC7" w:rsidRPr="00790142" w:rsidRDefault="00FD1AC7" w:rsidP="00FD1AC7">
      <w:pPr>
        <w:jc w:val="center"/>
        <w:rPr>
          <w:rFonts w:ascii="Arial Narrow" w:hAnsi="Arial Narrow"/>
          <w:bCs/>
          <w:lang/>
        </w:rPr>
      </w:pPr>
      <w:r w:rsidRPr="00790142">
        <w:rPr>
          <w:rFonts w:ascii="Arial Narrow" w:hAnsi="Arial Narrow"/>
          <w:bCs/>
          <w:lang/>
        </w:rPr>
        <w:t>ПРЕДМЕТ НАБАВКЕ: УСЛУГА ОРГАНИЗОВАЊА И РЕАЛИЗОВАЊА ЕКСКУРЗИЈЕ И НАСТАВЕ У ПРИРОДИ УЋЕНИКА ОШ „СЕСТРЕ ИЛИЋ“ У ШКОЛСКОЈ 2019/20.ГОДИНИ</w:t>
      </w:r>
    </w:p>
    <w:p w:rsidR="00FD1AC7" w:rsidRPr="00790142" w:rsidRDefault="00FD1AC7" w:rsidP="00FD1AC7">
      <w:pPr>
        <w:jc w:val="both"/>
        <w:outlineLvl w:val="0"/>
        <w:rPr>
          <w:rFonts w:ascii="Arial Narrow" w:hAnsi="Arial Narrow"/>
          <w:lang w:val="sr-Cyrl-CS"/>
        </w:rPr>
      </w:pPr>
    </w:p>
    <w:p w:rsidR="00FD1AC7" w:rsidRPr="00790142" w:rsidRDefault="00FD1AC7" w:rsidP="00FD1AC7">
      <w:pPr>
        <w:jc w:val="both"/>
        <w:outlineLvl w:val="0"/>
        <w:rPr>
          <w:rFonts w:ascii="Arial Narrow" w:hAnsi="Arial Narrow"/>
          <w:lang w:val="sr-Cyrl-CS"/>
        </w:rPr>
      </w:pPr>
      <w:r w:rsidRPr="00790142">
        <w:rPr>
          <w:rFonts w:ascii="Arial Narrow" w:hAnsi="Arial Narrow"/>
          <w:lang w:val="sr-Cyrl-CS"/>
        </w:rPr>
        <w:t>У Конкурсној документацији:</w:t>
      </w:r>
    </w:p>
    <w:p w:rsidR="00FD1AC7" w:rsidRPr="00790142" w:rsidRDefault="00FD1AC7" w:rsidP="00FD1AC7">
      <w:pPr>
        <w:jc w:val="both"/>
        <w:outlineLvl w:val="0"/>
        <w:rPr>
          <w:rFonts w:ascii="Arial Narrow" w:hAnsi="Arial Narrow"/>
          <w:lang w:val="sr-Cyrl-CS"/>
        </w:rPr>
      </w:pPr>
    </w:p>
    <w:p w:rsidR="00FD1AC7" w:rsidRPr="00790142" w:rsidRDefault="00FD1AC7" w:rsidP="00FD1AC7">
      <w:pPr>
        <w:jc w:val="both"/>
        <w:outlineLvl w:val="0"/>
        <w:rPr>
          <w:rFonts w:ascii="Arial Narrow" w:hAnsi="Arial Narrow"/>
          <w:lang/>
        </w:rPr>
      </w:pPr>
      <w:r w:rsidRPr="00790142">
        <w:rPr>
          <w:rFonts w:ascii="Arial Narrow" w:hAnsi="Arial Narrow"/>
          <w:lang w:val="sr-Cyrl-CS"/>
        </w:rPr>
        <w:t xml:space="preserve">- на страни 1 </w:t>
      </w:r>
      <w:r w:rsidRPr="00790142">
        <w:rPr>
          <w:rFonts w:ascii="Arial Narrow" w:hAnsi="Arial Narrow"/>
          <w:lang/>
        </w:rPr>
        <w:t xml:space="preserve"> </w:t>
      </w:r>
      <w:r w:rsidRPr="00790142">
        <w:rPr>
          <w:rFonts w:ascii="Arial Narrow" w:hAnsi="Arial Narrow"/>
          <w:lang/>
        </w:rPr>
        <w:t>мења се крајњи рок за доставу понуда и</w:t>
      </w:r>
      <w:r w:rsidR="00790142" w:rsidRPr="00790142">
        <w:rPr>
          <w:rFonts w:ascii="Arial Narrow" w:hAnsi="Arial Narrow"/>
          <w:lang/>
        </w:rPr>
        <w:t xml:space="preserve"> јавно отварање у погледу датум</w:t>
      </w:r>
      <w:r w:rsidRPr="00790142">
        <w:rPr>
          <w:rFonts w:ascii="Arial Narrow" w:hAnsi="Arial Narrow"/>
          <w:lang/>
        </w:rPr>
        <w:t>а</w:t>
      </w:r>
      <w:r w:rsidR="00790142" w:rsidRPr="00790142">
        <w:rPr>
          <w:rFonts w:ascii="Arial Narrow" w:hAnsi="Arial Narrow"/>
          <w:lang/>
        </w:rPr>
        <w:t xml:space="preserve"> </w:t>
      </w:r>
      <w:r w:rsidRPr="00790142">
        <w:rPr>
          <w:rFonts w:ascii="Arial Narrow" w:hAnsi="Arial Narrow"/>
          <w:lang/>
        </w:rPr>
        <w:t>и времена, тако да гласи:</w:t>
      </w:r>
    </w:p>
    <w:p w:rsidR="00FD1AC7" w:rsidRPr="00790142" w:rsidRDefault="00FD1AC7" w:rsidP="00FD1AC7">
      <w:pPr>
        <w:jc w:val="both"/>
        <w:outlineLvl w:val="0"/>
        <w:rPr>
          <w:rFonts w:ascii="Arial Narrow" w:hAnsi="Arial Narrow"/>
          <w:lang/>
        </w:rPr>
      </w:pPr>
    </w:p>
    <w:p w:rsidR="000D348D" w:rsidRPr="00790142" w:rsidRDefault="00FD1AC7" w:rsidP="00FD1AC7">
      <w:pPr>
        <w:jc w:val="both"/>
        <w:outlineLvl w:val="0"/>
        <w:rPr>
          <w:rFonts w:ascii="Arial Narrow" w:hAnsi="Arial Narrow"/>
          <w:b/>
          <w:lang/>
        </w:rPr>
      </w:pPr>
      <w:r w:rsidRPr="00790142">
        <w:rPr>
          <w:rFonts w:ascii="Arial Narrow" w:hAnsi="Arial Narrow"/>
          <w:b/>
          <w:lang/>
        </w:rPr>
        <w:t>К</w:t>
      </w:r>
      <w:r w:rsidR="000D348D" w:rsidRPr="00790142">
        <w:rPr>
          <w:rFonts w:ascii="Arial Narrow" w:hAnsi="Arial Narrow"/>
          <w:b/>
          <w:lang/>
        </w:rPr>
        <w:t>рајњи рок за доставу понуда: 10.10.2019.</w:t>
      </w:r>
      <w:r w:rsidR="00790142" w:rsidRPr="00790142">
        <w:rPr>
          <w:rFonts w:ascii="Arial Narrow" w:hAnsi="Arial Narrow"/>
          <w:b/>
          <w:lang/>
        </w:rPr>
        <w:t xml:space="preserve">године </w:t>
      </w:r>
      <w:r w:rsidR="000D348D" w:rsidRPr="00790142">
        <w:rPr>
          <w:rFonts w:ascii="Arial Narrow" w:hAnsi="Arial Narrow"/>
          <w:b/>
          <w:lang/>
        </w:rPr>
        <w:t>до 11:00 часова</w:t>
      </w:r>
    </w:p>
    <w:p w:rsidR="000D348D" w:rsidRPr="00790142" w:rsidRDefault="000D348D" w:rsidP="00FD1AC7">
      <w:pPr>
        <w:jc w:val="both"/>
        <w:outlineLvl w:val="0"/>
        <w:rPr>
          <w:rFonts w:ascii="Arial Narrow" w:hAnsi="Arial Narrow"/>
          <w:b/>
          <w:lang/>
        </w:rPr>
      </w:pPr>
      <w:r w:rsidRPr="00790142">
        <w:rPr>
          <w:rFonts w:ascii="Arial Narrow" w:hAnsi="Arial Narrow"/>
          <w:b/>
          <w:lang/>
        </w:rPr>
        <w:t>Јавно отварање:</w:t>
      </w:r>
      <w:r w:rsidR="00790142">
        <w:rPr>
          <w:rFonts w:ascii="Arial Narrow" w:hAnsi="Arial Narrow"/>
          <w:b/>
          <w:lang/>
        </w:rPr>
        <w:t xml:space="preserve"> </w:t>
      </w:r>
      <w:r w:rsidRPr="00790142">
        <w:rPr>
          <w:rFonts w:ascii="Arial Narrow" w:hAnsi="Arial Narrow"/>
          <w:b/>
          <w:lang/>
        </w:rPr>
        <w:t>10.10.2019.</w:t>
      </w:r>
      <w:r w:rsidR="00790142" w:rsidRPr="00790142">
        <w:rPr>
          <w:rFonts w:ascii="Arial Narrow" w:hAnsi="Arial Narrow"/>
          <w:b/>
          <w:lang/>
        </w:rPr>
        <w:t xml:space="preserve">године </w:t>
      </w:r>
      <w:r w:rsidRPr="00790142">
        <w:rPr>
          <w:rFonts w:ascii="Arial Narrow" w:hAnsi="Arial Narrow"/>
          <w:b/>
          <w:lang/>
        </w:rPr>
        <w:t xml:space="preserve"> у 11:30 часова</w:t>
      </w:r>
    </w:p>
    <w:p w:rsidR="000D348D" w:rsidRPr="00790142" w:rsidRDefault="000D348D" w:rsidP="00FD1AC7">
      <w:pPr>
        <w:jc w:val="both"/>
        <w:outlineLvl w:val="0"/>
        <w:rPr>
          <w:rFonts w:ascii="Arial Narrow" w:hAnsi="Arial Narrow"/>
          <w:lang/>
        </w:rPr>
      </w:pPr>
    </w:p>
    <w:p w:rsidR="00DF2027" w:rsidRDefault="000D348D" w:rsidP="00FD1AC7">
      <w:pPr>
        <w:jc w:val="both"/>
        <w:outlineLvl w:val="0"/>
        <w:rPr>
          <w:rFonts w:ascii="Arial Narrow" w:hAnsi="Arial Narrow"/>
          <w:lang/>
        </w:rPr>
      </w:pPr>
      <w:r w:rsidRPr="00790142">
        <w:rPr>
          <w:rFonts w:ascii="Arial Narrow" w:hAnsi="Arial Narrow"/>
          <w:lang/>
        </w:rPr>
        <w:t xml:space="preserve">На страни 4.у тачки 6. НАЧИН ПОДНОШЕЊА ПОНУДЕ И РОК ЗА ПОДНОШЕЊЕ ПОНУДА </w:t>
      </w:r>
    </w:p>
    <w:p w:rsidR="000D348D" w:rsidRPr="00790142" w:rsidRDefault="000D348D" w:rsidP="00FD1AC7">
      <w:pPr>
        <w:jc w:val="both"/>
        <w:outlineLvl w:val="0"/>
        <w:rPr>
          <w:rFonts w:ascii="Arial Narrow" w:hAnsi="Arial Narrow"/>
          <w:lang/>
        </w:rPr>
      </w:pPr>
      <w:r w:rsidRPr="00790142">
        <w:rPr>
          <w:rFonts w:ascii="Arial Narrow" w:hAnsi="Arial Narrow"/>
          <w:lang/>
        </w:rPr>
        <w:t>мењају се ст.4.и 5.тако да гласе:</w:t>
      </w:r>
    </w:p>
    <w:p w:rsidR="000D348D" w:rsidRPr="00790142" w:rsidRDefault="000D348D" w:rsidP="00FD1AC7">
      <w:pPr>
        <w:jc w:val="both"/>
        <w:outlineLvl w:val="0"/>
        <w:rPr>
          <w:rFonts w:ascii="Arial Narrow" w:hAnsi="Arial Narrow"/>
          <w:lang/>
        </w:rPr>
      </w:pPr>
    </w:p>
    <w:p w:rsidR="000D348D" w:rsidRPr="00DF2027" w:rsidRDefault="000D348D" w:rsidP="000D348D">
      <w:pPr>
        <w:jc w:val="both"/>
        <w:rPr>
          <w:rFonts w:ascii="Arial Narrow" w:hAnsi="Arial Narrow"/>
          <w:b/>
        </w:rPr>
      </w:pPr>
      <w:r w:rsidRPr="00DF2027">
        <w:rPr>
          <w:rFonts w:ascii="Arial Narrow" w:hAnsi="Arial Narrow"/>
          <w:b/>
          <w:lang w:val="sr-Cyrl-CS"/>
        </w:rPr>
        <w:t>Рок за подношење понуда је до 10.10.2019.</w:t>
      </w:r>
      <w:r w:rsidRPr="00DF2027">
        <w:rPr>
          <w:rFonts w:ascii="Arial Narrow" w:hAnsi="Arial Narrow"/>
          <w:b/>
          <w:shd w:val="clear" w:color="auto" w:fill="FFFFFF" w:themeFill="background1"/>
          <w:lang w:val="sr-Cyrl-CS"/>
        </w:rPr>
        <w:t xml:space="preserve"> године до 11:00  часова.</w:t>
      </w:r>
    </w:p>
    <w:p w:rsidR="000D348D" w:rsidRPr="00790142" w:rsidRDefault="000D348D" w:rsidP="000D348D">
      <w:pPr>
        <w:jc w:val="both"/>
        <w:rPr>
          <w:rFonts w:ascii="Arial Narrow" w:hAnsi="Arial Narrow"/>
          <w:lang w:val="sr-Cyrl-CS"/>
        </w:rPr>
      </w:pPr>
      <w:r w:rsidRPr="00790142">
        <w:rPr>
          <w:rFonts w:ascii="Arial Narrow" w:hAnsi="Arial Narrow"/>
          <w:lang w:val="sr-Cyrl-CS"/>
        </w:rPr>
        <w:t xml:space="preserve">Понуда се сматра благовременом уколико је примљена код Наручиоца до 10.10.2019.године до 11:00  </w:t>
      </w:r>
      <w:r w:rsidRPr="00790142">
        <w:rPr>
          <w:rFonts w:ascii="Arial Narrow" w:hAnsi="Arial Narrow"/>
          <w:shd w:val="clear" w:color="auto" w:fill="FFFFFF" w:themeFill="background1"/>
          <w:lang w:val="sr-Cyrl-CS"/>
        </w:rPr>
        <w:t xml:space="preserve">часова </w:t>
      </w:r>
      <w:r w:rsidRPr="00790142">
        <w:rPr>
          <w:rFonts w:ascii="Arial Narrow" w:hAnsi="Arial Narrow"/>
          <w:lang w:val="sr-Cyrl-CS"/>
        </w:rPr>
        <w:t>на адресу: Основна школа “Сестре Илић",  Ваљево, Милована Глишића 45.</w:t>
      </w:r>
    </w:p>
    <w:p w:rsidR="000D348D" w:rsidRPr="00790142" w:rsidRDefault="000D348D" w:rsidP="00FD1AC7">
      <w:pPr>
        <w:jc w:val="both"/>
        <w:outlineLvl w:val="0"/>
        <w:rPr>
          <w:rFonts w:ascii="Arial Narrow" w:hAnsi="Arial Narrow"/>
          <w:lang/>
        </w:rPr>
      </w:pPr>
    </w:p>
    <w:p w:rsidR="00DF2027" w:rsidRDefault="000D348D" w:rsidP="000D348D">
      <w:pPr>
        <w:jc w:val="both"/>
        <w:rPr>
          <w:rFonts w:ascii="Arial Narrow" w:hAnsi="Arial Narrow"/>
          <w:lang/>
        </w:rPr>
      </w:pPr>
      <w:r w:rsidRPr="00790142">
        <w:rPr>
          <w:rFonts w:ascii="Arial Narrow" w:hAnsi="Arial Narrow"/>
          <w:lang/>
        </w:rPr>
        <w:t>На страни 4.у тачки 7.МЕСТО, ВРЕМЕ И НАЧИН ОТВАРАЊА ПОНУДА,</w:t>
      </w:r>
    </w:p>
    <w:p w:rsidR="000D348D" w:rsidRPr="00DF2027" w:rsidRDefault="000D348D" w:rsidP="000D348D">
      <w:pPr>
        <w:jc w:val="both"/>
        <w:rPr>
          <w:rFonts w:ascii="Arial Narrow" w:hAnsi="Arial Narrow"/>
          <w:b/>
          <w:lang w:val="sr-Cyrl-CS"/>
        </w:rPr>
      </w:pPr>
      <w:r w:rsidRPr="00DF2027">
        <w:rPr>
          <w:rFonts w:ascii="Arial Narrow" w:hAnsi="Arial Narrow"/>
          <w:b/>
          <w:lang/>
        </w:rPr>
        <w:t xml:space="preserve"> мења се став 1.тако да гласи: </w:t>
      </w:r>
      <w:r w:rsidRPr="00DF2027">
        <w:rPr>
          <w:rFonts w:ascii="Arial Narrow" w:hAnsi="Arial Narrow"/>
          <w:b/>
          <w:lang w:val="sr-Cyrl-CS"/>
        </w:rPr>
        <w:t>Јавно отварање понуда биће одржано 10.10.2019.године у 1</w:t>
      </w:r>
      <w:r w:rsidRPr="00DF2027">
        <w:rPr>
          <w:rFonts w:ascii="Arial Narrow" w:hAnsi="Arial Narrow"/>
          <w:b/>
        </w:rPr>
        <w:t>1</w:t>
      </w:r>
      <w:r w:rsidRPr="00DF2027">
        <w:rPr>
          <w:rFonts w:ascii="Arial Narrow" w:hAnsi="Arial Narrow"/>
          <w:b/>
          <w:lang w:val="sr-Cyrl-CS"/>
        </w:rPr>
        <w:t>:</w:t>
      </w:r>
      <w:r w:rsidRPr="00DF2027">
        <w:rPr>
          <w:rFonts w:ascii="Arial Narrow" w:hAnsi="Arial Narrow"/>
          <w:b/>
        </w:rPr>
        <w:t>3</w:t>
      </w:r>
      <w:r w:rsidRPr="00DF2027">
        <w:rPr>
          <w:rFonts w:ascii="Arial Narrow" w:hAnsi="Arial Narrow"/>
          <w:b/>
          <w:lang w:val="sr-Cyrl-CS"/>
        </w:rPr>
        <w:t>0 часова</w:t>
      </w:r>
      <w:r w:rsidRPr="00DF2027">
        <w:rPr>
          <w:rFonts w:ascii="Arial Narrow" w:hAnsi="Arial Narrow"/>
          <w:b/>
          <w:shd w:val="clear" w:color="auto" w:fill="FFFFFF" w:themeFill="background1"/>
          <w:lang w:val="sr-Cyrl-CS"/>
        </w:rPr>
        <w:t>,</w:t>
      </w:r>
      <w:r w:rsidRPr="00DF2027">
        <w:rPr>
          <w:rFonts w:ascii="Arial Narrow" w:hAnsi="Arial Narrow"/>
          <w:b/>
          <w:lang w:val="sr-Cyrl-CS"/>
        </w:rPr>
        <w:t xml:space="preserve"> на</w:t>
      </w:r>
      <w:r w:rsidRPr="00DF2027">
        <w:rPr>
          <w:rFonts w:ascii="Arial Narrow" w:hAnsi="Arial Narrow"/>
          <w:b/>
          <w:color w:val="FF0000"/>
          <w:lang w:val="sr-Cyrl-CS"/>
        </w:rPr>
        <w:t xml:space="preserve"> </w:t>
      </w:r>
      <w:r w:rsidRPr="00DF2027">
        <w:rPr>
          <w:rFonts w:ascii="Arial Narrow" w:hAnsi="Arial Narrow"/>
          <w:b/>
          <w:lang w:val="sr-Cyrl-CS"/>
        </w:rPr>
        <w:t>адреси: Основна школа "Сестре Илић", Милована Глишића 45,  Ваљево.</w:t>
      </w:r>
    </w:p>
    <w:p w:rsidR="000D348D" w:rsidRPr="00790142" w:rsidRDefault="000D348D" w:rsidP="00FD1AC7">
      <w:pPr>
        <w:jc w:val="both"/>
        <w:outlineLvl w:val="0"/>
        <w:rPr>
          <w:rFonts w:ascii="Arial Narrow" w:hAnsi="Arial Narrow"/>
          <w:lang/>
        </w:rPr>
      </w:pPr>
    </w:p>
    <w:p w:rsidR="000D348D" w:rsidRPr="00790142" w:rsidRDefault="000D348D" w:rsidP="000D348D">
      <w:pPr>
        <w:ind w:right="-720"/>
        <w:rPr>
          <w:rFonts w:ascii="Arial Narrow" w:hAnsi="Arial Narrow"/>
          <w:b/>
          <w:bCs/>
          <w:lang w:val="sr-Cyrl-CS"/>
        </w:rPr>
      </w:pPr>
      <w:r w:rsidRPr="00790142">
        <w:rPr>
          <w:rFonts w:ascii="Arial Narrow" w:hAnsi="Arial Narrow"/>
          <w:lang w:val="sr-Cyrl-CS"/>
        </w:rPr>
        <w:t xml:space="preserve">На странама 11.и 12. </w:t>
      </w:r>
      <w:r w:rsidR="00DF2027">
        <w:rPr>
          <w:rFonts w:ascii="Arial Narrow" w:hAnsi="Arial Narrow"/>
          <w:lang w:val="sr-Cyrl-CS"/>
        </w:rPr>
        <w:t>део</w:t>
      </w:r>
      <w:r w:rsidRPr="00790142">
        <w:rPr>
          <w:rFonts w:ascii="Arial Narrow" w:hAnsi="Arial Narrow"/>
          <w:lang w:val="sr-Cyrl-CS"/>
        </w:rPr>
        <w:t xml:space="preserve"> који се  </w:t>
      </w:r>
      <w:r w:rsidR="00DF2027">
        <w:rPr>
          <w:rFonts w:ascii="Arial Narrow" w:hAnsi="Arial Narrow"/>
          <w:lang w:val="sr-Cyrl-CS"/>
        </w:rPr>
        <w:t>односи на тачку</w:t>
      </w:r>
      <w:r w:rsidRPr="00790142">
        <w:rPr>
          <w:rFonts w:ascii="Arial Narrow" w:hAnsi="Arial Narrow"/>
          <w:lang w:val="sr-Cyrl-CS"/>
        </w:rPr>
        <w:t xml:space="preserve"> </w:t>
      </w:r>
      <w:r w:rsidRPr="00790142">
        <w:rPr>
          <w:rFonts w:ascii="Arial Narrow" w:hAnsi="Arial Narrow"/>
          <w:b/>
          <w:bCs/>
          <w:lang w:val="sr-Cyrl-CS"/>
        </w:rPr>
        <w:t>3.7. ПАРТИЈА БРОЈ 7. - ДВОДНЕВНА ЕКСКУРЗИЈА УЧЕНИКА 7. РАЗРЕДА мења се и гласи:</w:t>
      </w:r>
    </w:p>
    <w:p w:rsidR="000D348D" w:rsidRPr="00790142" w:rsidRDefault="000D348D" w:rsidP="00FD1AC7">
      <w:pPr>
        <w:jc w:val="both"/>
        <w:outlineLvl w:val="0"/>
        <w:rPr>
          <w:rFonts w:ascii="Arial Narrow" w:hAnsi="Arial Narrow"/>
          <w:lang w:val="sr-Cyrl-CS"/>
        </w:rPr>
      </w:pPr>
    </w:p>
    <w:p w:rsidR="000D348D" w:rsidRPr="00790142" w:rsidRDefault="000D348D" w:rsidP="000D348D">
      <w:pPr>
        <w:ind w:right="-720"/>
        <w:rPr>
          <w:rFonts w:ascii="Arial Narrow" w:hAnsi="Arial Narrow"/>
          <w:b/>
          <w:bCs/>
          <w:lang w:val="sr-Cyrl-CS"/>
        </w:rPr>
      </w:pPr>
      <w:r w:rsidRPr="00790142">
        <w:rPr>
          <w:rFonts w:ascii="Arial Narrow" w:hAnsi="Arial Narrow"/>
          <w:b/>
          <w:bCs/>
          <w:lang w:val="sr-Cyrl-CS"/>
        </w:rPr>
        <w:t>3.7. ПАРТИЈА БРОЈ 7. - ДВОДНЕВНА ЕКСКУРЗИЈА УЧЕНИКА 7. РАЗРЕДА</w:t>
      </w:r>
    </w:p>
    <w:p w:rsidR="000D348D" w:rsidRPr="00790142" w:rsidRDefault="000D348D" w:rsidP="000D348D">
      <w:pPr>
        <w:pStyle w:val="Default"/>
        <w:rPr>
          <w:rFonts w:ascii="Arial Narrow" w:hAnsi="Arial Narrow"/>
          <w:b/>
          <w:bCs/>
          <w:color w:val="auto"/>
          <w:lang w:val="sr-Cyrl-CS"/>
        </w:rPr>
      </w:pPr>
    </w:p>
    <w:p w:rsidR="000D348D" w:rsidRPr="00790142" w:rsidRDefault="000D348D" w:rsidP="000D348D">
      <w:pPr>
        <w:pStyle w:val="Default"/>
        <w:rPr>
          <w:rFonts w:ascii="Arial Narrow" w:hAnsi="Arial Narrow"/>
          <w:color w:val="auto"/>
          <w:lang w:val="sr-Cyrl-CS"/>
        </w:rPr>
      </w:pPr>
      <w:r w:rsidRPr="00790142">
        <w:rPr>
          <w:rFonts w:ascii="Arial Narrow" w:hAnsi="Arial Narrow"/>
          <w:b/>
          <w:bCs/>
          <w:color w:val="auto"/>
          <w:lang w:val="sr-Cyrl-CS"/>
        </w:rPr>
        <w:t>Време реализације</w:t>
      </w:r>
      <w:r w:rsidRPr="00790142">
        <w:rPr>
          <w:rFonts w:ascii="Arial Narrow" w:hAnsi="Arial Narrow"/>
          <w:color w:val="auto"/>
          <w:lang w:val="sr-Cyrl-CS"/>
        </w:rPr>
        <w:t xml:space="preserve">: октобар 2019.године </w:t>
      </w:r>
    </w:p>
    <w:p w:rsidR="000D348D" w:rsidRPr="00790142" w:rsidRDefault="000D348D" w:rsidP="000D348D">
      <w:pPr>
        <w:pStyle w:val="Default"/>
        <w:rPr>
          <w:rFonts w:ascii="Arial Narrow" w:hAnsi="Arial Narrow"/>
          <w:color w:val="00B050"/>
          <w:lang w:val="sr-Cyrl-CS"/>
        </w:rPr>
      </w:pPr>
    </w:p>
    <w:p w:rsidR="000D348D" w:rsidRPr="00790142" w:rsidRDefault="000D348D" w:rsidP="000D348D">
      <w:pPr>
        <w:rPr>
          <w:rFonts w:ascii="Arial Narrow" w:hAnsi="Arial Narrow"/>
          <w:u w:val="single"/>
          <w:lang w:val="sr-Cyrl-CS"/>
        </w:rPr>
      </w:pPr>
      <w:r w:rsidRPr="00790142">
        <w:rPr>
          <w:rFonts w:ascii="Arial Narrow" w:hAnsi="Arial Narrow"/>
          <w:b/>
          <w:bCs/>
          <w:lang w:val="sr-Cyrl-CS"/>
        </w:rPr>
        <w:t xml:space="preserve">Трајање и планирани број ученика: </w:t>
      </w:r>
      <w:r w:rsidRPr="00790142">
        <w:rPr>
          <w:rFonts w:ascii="Arial Narrow" w:hAnsi="Arial Narrow"/>
          <w:lang w:val="sr-Cyrl-CS"/>
        </w:rPr>
        <w:t>2 дана, за најмање  60% ученика од укупног броја ученика седмог разреда. Тачан број путника утврдиће се накнадним изјашњавањем. Максималан број ученика је 93 .</w:t>
      </w:r>
    </w:p>
    <w:p w:rsidR="000D348D" w:rsidRPr="00790142" w:rsidRDefault="000D348D" w:rsidP="000D348D">
      <w:pPr>
        <w:pStyle w:val="Default"/>
        <w:rPr>
          <w:rFonts w:ascii="Arial Narrow" w:hAnsi="Arial Narrow"/>
          <w:lang w:val="sr-Cyrl-CS"/>
        </w:rPr>
      </w:pPr>
    </w:p>
    <w:p w:rsidR="000D348D" w:rsidRPr="00790142" w:rsidRDefault="000D348D" w:rsidP="000D348D">
      <w:pPr>
        <w:rPr>
          <w:rFonts w:ascii="Arial Narrow" w:hAnsi="Arial Narrow"/>
          <w:b/>
          <w:lang w:val="sr-Cyrl-CS"/>
        </w:rPr>
      </w:pPr>
      <w:r w:rsidRPr="00790142">
        <w:rPr>
          <w:rFonts w:ascii="Arial Narrow" w:hAnsi="Arial Narrow"/>
          <w:b/>
          <w:lang w:val="sr-Cyrl-CS"/>
        </w:rPr>
        <w:t>Понуда мора да обухвати све услуге по траженој спецификацији:</w:t>
      </w:r>
    </w:p>
    <w:p w:rsidR="000D348D" w:rsidRPr="00790142" w:rsidRDefault="000D348D" w:rsidP="000D348D">
      <w:pPr>
        <w:rPr>
          <w:rFonts w:ascii="Arial Narrow" w:hAnsi="Arial Narrow"/>
          <w:b/>
          <w:lang w:val="sr-Cyrl-CS"/>
        </w:rPr>
      </w:pPr>
    </w:p>
    <w:p w:rsidR="000D348D" w:rsidRPr="00790142" w:rsidRDefault="000D348D" w:rsidP="000D348D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Arial Narrow" w:hAnsi="Arial Narrow"/>
          <w:color w:val="FF0000"/>
          <w:lang w:val="sr-Cyrl-CS"/>
        </w:rPr>
      </w:pPr>
      <w:r w:rsidRPr="00790142">
        <w:rPr>
          <w:rFonts w:ascii="Arial Narrow" w:hAnsi="Arial Narrow"/>
          <w:lang w:val="sr-Cyrl-CS"/>
        </w:rPr>
        <w:t>Релација: Ваљево-Топола-Свилајнац-манастир Манасија-Ресавска пећина-водопад Лисине-Раваница-Јагодина-Крагујевац-Ваљево.</w:t>
      </w:r>
    </w:p>
    <w:p w:rsidR="000D348D" w:rsidRPr="00790142" w:rsidRDefault="000D348D" w:rsidP="000D348D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Arial Narrow" w:hAnsi="Arial Narrow" w:cs="Arial"/>
          <w:lang w:val="sr-Cyrl-CS"/>
        </w:rPr>
      </w:pPr>
    </w:p>
    <w:p w:rsidR="000D348D" w:rsidRPr="00790142" w:rsidRDefault="000D348D" w:rsidP="000D348D">
      <w:pPr>
        <w:widowControl w:val="0"/>
        <w:shd w:val="clear" w:color="auto" w:fill="EEECE1" w:themeFill="background2"/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arrow" w:hAnsi="Arial Narrow" w:cs="Arial"/>
          <w:lang w:val="sr-Cyrl-CS"/>
        </w:rPr>
      </w:pPr>
      <w:r w:rsidRPr="00790142">
        <w:rPr>
          <w:rFonts w:ascii="Arial Narrow" w:hAnsi="Arial Narrow" w:cs="Arial"/>
          <w:lang w:val="sr-Cyrl-CS"/>
        </w:rPr>
        <w:t>Садржај:Ученици треба да посете:</w:t>
      </w:r>
    </w:p>
    <w:p w:rsidR="000D348D" w:rsidRPr="00790142" w:rsidRDefault="000D348D" w:rsidP="000D348D">
      <w:pPr>
        <w:widowControl w:val="0"/>
        <w:shd w:val="clear" w:color="auto" w:fill="EEECE1" w:themeFill="background2"/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arrow" w:hAnsi="Arial Narrow" w:cs="Arial"/>
          <w:lang w:val="sr-Cyrl-CS"/>
        </w:rPr>
      </w:pPr>
      <w:r w:rsidRPr="00790142">
        <w:rPr>
          <w:rFonts w:ascii="Arial Narrow" w:hAnsi="Arial Narrow" w:cs="Arial"/>
          <w:lang w:val="sr-Cyrl-CS"/>
        </w:rPr>
        <w:t>Први дан: Природњачки центар у Свилајнцу(улазница), манастир Манасију, Ресавску пећину(улазница), водопад Лисине</w:t>
      </w:r>
      <w:r w:rsidRPr="00790142">
        <w:rPr>
          <w:rFonts w:ascii="Arial Narrow" w:hAnsi="Arial Narrow" w:cs="Arial"/>
        </w:rPr>
        <w:t>(</w:t>
      </w:r>
      <w:proofErr w:type="spellStart"/>
      <w:r w:rsidRPr="00790142">
        <w:rPr>
          <w:rFonts w:ascii="Arial Narrow" w:hAnsi="Arial Narrow" w:cs="Arial"/>
        </w:rPr>
        <w:t>паркинг</w:t>
      </w:r>
      <w:proofErr w:type="spellEnd"/>
      <w:r w:rsidRPr="00790142">
        <w:rPr>
          <w:rFonts w:ascii="Arial Narrow" w:hAnsi="Arial Narrow" w:cs="Arial"/>
        </w:rPr>
        <w:t>)</w:t>
      </w:r>
      <w:r w:rsidRPr="00790142">
        <w:rPr>
          <w:rFonts w:ascii="Arial Narrow" w:hAnsi="Arial Narrow" w:cs="Arial"/>
          <w:lang w:val="sr-Cyrl-CS"/>
        </w:rPr>
        <w:t>,</w:t>
      </w:r>
      <w:r w:rsidR="00790142" w:rsidRPr="00790142">
        <w:rPr>
          <w:rFonts w:ascii="Arial Narrow" w:hAnsi="Arial Narrow" w:cs="Arial"/>
          <w:lang w:val="sr-Cyrl-CS"/>
        </w:rPr>
        <w:t xml:space="preserve"> Деспотовац, манастир Раваницу, </w:t>
      </w:r>
      <w:r w:rsidR="00DF2027">
        <w:rPr>
          <w:rFonts w:ascii="Arial Narrow" w:hAnsi="Arial Narrow" w:cs="Arial"/>
          <w:lang w:val="sr-Cyrl-CS"/>
        </w:rPr>
        <w:t>Јагодину</w:t>
      </w:r>
      <w:r w:rsidR="00790142" w:rsidRPr="00790142">
        <w:rPr>
          <w:rFonts w:ascii="Arial Narrow" w:hAnsi="Arial Narrow" w:cs="Arial"/>
          <w:lang w:val="sr-Cyrl-CS"/>
        </w:rPr>
        <w:t xml:space="preserve"> (музеј воштаних фигура-улазница),</w:t>
      </w:r>
    </w:p>
    <w:p w:rsidR="000D348D" w:rsidRPr="00790142" w:rsidRDefault="000D348D" w:rsidP="000D348D">
      <w:pPr>
        <w:widowControl w:val="0"/>
        <w:shd w:val="clear" w:color="auto" w:fill="EEECE1" w:themeFill="background2"/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arrow" w:hAnsi="Arial Narrow"/>
          <w:lang w:val="sr-Cyrl-CS"/>
        </w:rPr>
      </w:pPr>
      <w:r w:rsidRPr="00790142">
        <w:rPr>
          <w:rFonts w:ascii="Arial Narrow" w:hAnsi="Arial Narrow" w:cs="Arial"/>
          <w:lang w:val="sr-Cyrl-CS"/>
        </w:rPr>
        <w:t>Други дан:  Крагујевац(слатководни акваријум- улазница), музеј 21.октобар у Шумарицама- улазница</w:t>
      </w:r>
      <w:r w:rsidRPr="00790142">
        <w:rPr>
          <w:rFonts w:ascii="Arial Narrow" w:hAnsi="Arial Narrow"/>
          <w:lang w:val="sr-Cyrl-CS"/>
        </w:rPr>
        <w:t>.</w:t>
      </w:r>
    </w:p>
    <w:p w:rsidR="000D348D" w:rsidRPr="00790142" w:rsidRDefault="000D348D" w:rsidP="000D348D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Arial Narrow" w:hAnsi="Arial Narrow"/>
          <w:b/>
          <w:bCs/>
          <w:lang w:val="sr-Cyrl-CS"/>
        </w:rPr>
      </w:pPr>
    </w:p>
    <w:p w:rsidR="000D348D" w:rsidRPr="00790142" w:rsidRDefault="000D348D" w:rsidP="000D348D">
      <w:pPr>
        <w:pStyle w:val="Default"/>
        <w:rPr>
          <w:rFonts w:ascii="Arial Narrow" w:hAnsi="Arial Narrow"/>
          <w:bCs/>
          <w:lang w:val="sr-Cyrl-CS"/>
        </w:rPr>
      </w:pPr>
      <w:r w:rsidRPr="00790142">
        <w:rPr>
          <w:rFonts w:ascii="Arial Narrow" w:hAnsi="Arial Narrow"/>
          <w:b/>
          <w:bCs/>
          <w:lang w:val="sr-Cyrl-CS"/>
        </w:rPr>
        <w:t xml:space="preserve">Улазнице за посете објеката: </w:t>
      </w:r>
      <w:r w:rsidRPr="00790142">
        <w:rPr>
          <w:rFonts w:ascii="Arial Narrow" w:hAnsi="Arial Narrow"/>
          <w:bCs/>
          <w:lang w:val="sr-Cyrl-CS"/>
        </w:rPr>
        <w:t>урачунате су у цену</w:t>
      </w:r>
    </w:p>
    <w:p w:rsidR="000D348D" w:rsidRPr="00790142" w:rsidRDefault="000D348D" w:rsidP="000D348D">
      <w:pPr>
        <w:widowControl w:val="0"/>
        <w:overflowPunct w:val="0"/>
        <w:autoSpaceDE w:val="0"/>
        <w:autoSpaceDN w:val="0"/>
        <w:adjustRightInd w:val="0"/>
        <w:ind w:right="1580"/>
        <w:rPr>
          <w:rFonts w:ascii="Arial Narrow" w:hAnsi="Arial Narrow" w:cs="Arial"/>
          <w:lang w:val="sr-Cyrl-CS"/>
        </w:rPr>
      </w:pPr>
    </w:p>
    <w:p w:rsidR="000D348D" w:rsidRPr="00790142" w:rsidRDefault="000D348D" w:rsidP="000D348D">
      <w:pPr>
        <w:widowControl w:val="0"/>
        <w:overflowPunct w:val="0"/>
        <w:autoSpaceDE w:val="0"/>
        <w:autoSpaceDN w:val="0"/>
        <w:adjustRightInd w:val="0"/>
        <w:ind w:right="1580"/>
        <w:rPr>
          <w:rFonts w:ascii="Arial Narrow" w:hAnsi="Arial Narrow" w:cs="Arial"/>
          <w:lang w:val="sr-Cyrl-CS"/>
        </w:rPr>
      </w:pPr>
      <w:r w:rsidRPr="00790142">
        <w:rPr>
          <w:rFonts w:ascii="Arial Narrow" w:hAnsi="Arial Narrow" w:cs="Arial"/>
          <w:lang w:val="sr-Cyrl-CS"/>
        </w:rPr>
        <w:t>Дискотека, улазница</w:t>
      </w:r>
    </w:p>
    <w:p w:rsidR="000D348D" w:rsidRPr="00790142" w:rsidRDefault="000D348D" w:rsidP="000D348D">
      <w:pPr>
        <w:widowControl w:val="0"/>
        <w:overflowPunct w:val="0"/>
        <w:autoSpaceDE w:val="0"/>
        <w:autoSpaceDN w:val="0"/>
        <w:adjustRightInd w:val="0"/>
        <w:ind w:right="1580"/>
        <w:rPr>
          <w:rFonts w:ascii="Arial Narrow" w:hAnsi="Arial Narrow"/>
          <w:lang w:val="sr-Cyrl-CS"/>
        </w:rPr>
      </w:pPr>
      <w:r w:rsidRPr="00790142">
        <w:rPr>
          <w:rFonts w:ascii="Arial Narrow" w:hAnsi="Arial Narrow" w:cs="Arial"/>
          <w:lang w:val="sr-Cyrl-CS"/>
        </w:rPr>
        <w:t xml:space="preserve">Исхрана: </w:t>
      </w:r>
      <w:r w:rsidRPr="00790142">
        <w:rPr>
          <w:rFonts w:ascii="Arial Narrow" w:hAnsi="Arial Narrow" w:cs="Arial"/>
          <w:b/>
          <w:lang w:val="sr-Cyrl-CS"/>
        </w:rPr>
        <w:t>1 пун пансион</w:t>
      </w:r>
    </w:p>
    <w:p w:rsidR="000D348D" w:rsidRPr="00790142" w:rsidRDefault="000D348D" w:rsidP="000D348D">
      <w:pPr>
        <w:widowControl w:val="0"/>
        <w:autoSpaceDE w:val="0"/>
        <w:autoSpaceDN w:val="0"/>
        <w:adjustRightInd w:val="0"/>
        <w:spacing w:line="254" w:lineRule="exact"/>
        <w:rPr>
          <w:rFonts w:ascii="Arial Narrow" w:hAnsi="Arial Narrow"/>
          <w:lang w:val="sr-Cyrl-CS"/>
        </w:rPr>
      </w:pPr>
    </w:p>
    <w:p w:rsidR="000D348D" w:rsidRPr="00DF2027" w:rsidRDefault="000D348D" w:rsidP="000D348D">
      <w:pPr>
        <w:widowControl w:val="0"/>
        <w:overflowPunct w:val="0"/>
        <w:autoSpaceDE w:val="0"/>
        <w:autoSpaceDN w:val="0"/>
        <w:adjustRightInd w:val="0"/>
        <w:ind w:right="3361"/>
        <w:rPr>
          <w:rFonts w:ascii="Arial Narrow" w:hAnsi="Arial Narrow" w:cs="Arial"/>
          <w:b/>
          <w:u w:val="single"/>
          <w:lang w:val="sr-Cyrl-CS"/>
        </w:rPr>
      </w:pPr>
      <w:r w:rsidRPr="00DF2027">
        <w:rPr>
          <w:rFonts w:ascii="Arial Narrow" w:hAnsi="Arial Narrow" w:cs="Arial"/>
          <w:b/>
          <w:u w:val="single"/>
          <w:lang w:val="sr-Cyrl-CS"/>
        </w:rPr>
        <w:t>Преноћи</w:t>
      </w:r>
      <w:r w:rsidR="00790142" w:rsidRPr="00DF2027">
        <w:rPr>
          <w:rFonts w:ascii="Arial Narrow" w:hAnsi="Arial Narrow" w:cs="Arial"/>
          <w:b/>
          <w:u w:val="single"/>
          <w:lang w:val="sr-Cyrl-CS"/>
        </w:rPr>
        <w:t xml:space="preserve">ште у Крагујевцу, </w:t>
      </w:r>
      <w:r w:rsidRPr="00DF2027">
        <w:rPr>
          <w:rFonts w:ascii="Arial Narrow" w:hAnsi="Arial Narrow" w:cs="Arial"/>
          <w:b/>
          <w:u w:val="single"/>
          <w:lang w:val="sr-Cyrl-CS"/>
        </w:rPr>
        <w:t xml:space="preserve"> у хотелу са три звездице. </w:t>
      </w:r>
    </w:p>
    <w:p w:rsidR="000D348D" w:rsidRPr="00790142" w:rsidRDefault="000D348D" w:rsidP="00790142">
      <w:pPr>
        <w:widowControl w:val="0"/>
        <w:overflowPunct w:val="0"/>
        <w:autoSpaceDE w:val="0"/>
        <w:autoSpaceDN w:val="0"/>
        <w:adjustRightInd w:val="0"/>
        <w:ind w:right="3361"/>
        <w:rPr>
          <w:rFonts w:ascii="Arial Narrow" w:hAnsi="Arial Narrow" w:cs="Arial"/>
          <w:shd w:val="clear" w:color="auto" w:fill="FFFF00"/>
          <w:lang w:val="sr-Cyrl-CS"/>
        </w:rPr>
      </w:pPr>
      <w:r w:rsidRPr="00790142">
        <w:rPr>
          <w:rFonts w:ascii="Arial Narrow" w:hAnsi="Arial Narrow" w:cs="Arial"/>
          <w:lang w:val="sr-Cyrl-CS"/>
        </w:rPr>
        <w:t xml:space="preserve">Смештај ученика и наставника у истом хотелу. </w:t>
      </w:r>
    </w:p>
    <w:p w:rsidR="000D348D" w:rsidRPr="00790142" w:rsidRDefault="000D348D" w:rsidP="00790142">
      <w:pPr>
        <w:widowControl w:val="0"/>
        <w:overflowPunct w:val="0"/>
        <w:autoSpaceDE w:val="0"/>
        <w:autoSpaceDN w:val="0"/>
        <w:adjustRightInd w:val="0"/>
        <w:ind w:right="4420"/>
        <w:rPr>
          <w:rFonts w:ascii="Arial Narrow" w:hAnsi="Arial Narrow"/>
          <w:lang w:val="sr-Cyrl-CS"/>
        </w:rPr>
      </w:pPr>
      <w:r w:rsidRPr="00790142">
        <w:rPr>
          <w:rFonts w:ascii="Arial Narrow" w:hAnsi="Arial Narrow" w:cs="Arial"/>
          <w:lang w:val="sr-Cyrl-CS"/>
        </w:rPr>
        <w:t>Лекар: Да</w:t>
      </w:r>
    </w:p>
    <w:p w:rsidR="00790142" w:rsidRPr="00790142" w:rsidRDefault="00790142" w:rsidP="00790142">
      <w:pPr>
        <w:widowControl w:val="0"/>
        <w:overflowPunct w:val="0"/>
        <w:autoSpaceDE w:val="0"/>
        <w:autoSpaceDN w:val="0"/>
        <w:adjustRightInd w:val="0"/>
        <w:ind w:right="4420"/>
        <w:rPr>
          <w:rFonts w:ascii="Arial Narrow" w:hAnsi="Arial Narrow"/>
          <w:lang w:val="sr-Cyrl-CS"/>
        </w:rPr>
      </w:pPr>
    </w:p>
    <w:p w:rsidR="000D348D" w:rsidRPr="00790142" w:rsidRDefault="000D348D" w:rsidP="00790142">
      <w:pPr>
        <w:rPr>
          <w:rFonts w:ascii="Arial Narrow" w:hAnsi="Arial Narrow"/>
          <w:lang w:val="sr-Cyrl-CS"/>
        </w:rPr>
      </w:pPr>
      <w:r w:rsidRPr="00790142">
        <w:rPr>
          <w:rFonts w:ascii="Arial Narrow" w:hAnsi="Arial Narrow"/>
          <w:b/>
          <w:lang w:val="sr-Cyrl-CS"/>
        </w:rPr>
        <w:t xml:space="preserve">Осигурање </w:t>
      </w:r>
      <w:r w:rsidRPr="00790142">
        <w:rPr>
          <w:rFonts w:ascii="Arial Narrow" w:hAnsi="Arial Narrow"/>
          <w:lang w:val="sr-Cyrl-CS"/>
        </w:rPr>
        <w:t>ученика и наставног особља за време трајања путовања.</w:t>
      </w:r>
    </w:p>
    <w:p w:rsidR="000D348D" w:rsidRPr="00790142" w:rsidRDefault="000D348D" w:rsidP="000D348D">
      <w:pPr>
        <w:pStyle w:val="Default"/>
        <w:rPr>
          <w:rFonts w:ascii="Arial Narrow" w:hAnsi="Arial Narrow"/>
          <w:bCs/>
          <w:lang w:val="sr-Cyrl-CS"/>
        </w:rPr>
      </w:pPr>
      <w:r w:rsidRPr="00790142">
        <w:rPr>
          <w:rFonts w:ascii="Arial Narrow" w:hAnsi="Arial Narrow"/>
          <w:b/>
          <w:bCs/>
          <w:lang w:val="sr-Cyrl-CS"/>
        </w:rPr>
        <w:t xml:space="preserve">Улазнице за посете објеката: </w:t>
      </w:r>
      <w:r w:rsidRPr="00790142">
        <w:rPr>
          <w:rFonts w:ascii="Arial Narrow" w:hAnsi="Arial Narrow"/>
          <w:bCs/>
          <w:lang w:val="sr-Cyrl-CS"/>
        </w:rPr>
        <w:t>урачунате су у цену</w:t>
      </w:r>
    </w:p>
    <w:p w:rsidR="000D348D" w:rsidRPr="00790142" w:rsidRDefault="000D348D" w:rsidP="000D348D">
      <w:pPr>
        <w:pStyle w:val="Default"/>
        <w:rPr>
          <w:rFonts w:ascii="Arial Narrow" w:hAnsi="Arial Narrow"/>
          <w:lang w:val="sr-Cyrl-CS"/>
        </w:rPr>
      </w:pPr>
      <w:r w:rsidRPr="00790142">
        <w:rPr>
          <w:rFonts w:ascii="Arial Narrow" w:hAnsi="Arial Narrow"/>
          <w:b/>
          <w:bCs/>
          <w:lang w:val="sr-Cyrl-CS"/>
        </w:rPr>
        <w:t xml:space="preserve">Број одељењских старешина:  </w:t>
      </w:r>
      <w:r w:rsidRPr="00790142">
        <w:rPr>
          <w:rFonts w:ascii="Arial Narrow" w:hAnsi="Arial Narrow"/>
          <w:lang w:val="sr-Cyrl-CS"/>
        </w:rPr>
        <w:t>4</w:t>
      </w:r>
    </w:p>
    <w:p w:rsidR="000D348D" w:rsidRPr="00790142" w:rsidRDefault="000D348D" w:rsidP="000D348D">
      <w:pPr>
        <w:pStyle w:val="Default"/>
        <w:rPr>
          <w:rFonts w:ascii="Arial Narrow" w:hAnsi="Arial Narrow"/>
          <w:lang w:val="sr-Cyrl-CS"/>
        </w:rPr>
      </w:pPr>
      <w:r w:rsidRPr="00790142">
        <w:rPr>
          <w:rFonts w:ascii="Arial Narrow" w:hAnsi="Arial Narrow"/>
          <w:b/>
          <w:bCs/>
          <w:lang w:val="sr-Cyrl-CS"/>
        </w:rPr>
        <w:t xml:space="preserve">Агенција обезбеђује: </w:t>
      </w:r>
      <w:r w:rsidRPr="00790142">
        <w:rPr>
          <w:rFonts w:ascii="Arial Narrow" w:hAnsi="Arial Narrow"/>
          <w:lang w:val="sr-Cyrl-CS"/>
        </w:rPr>
        <w:t xml:space="preserve">Туристичког водича-пратиоца </w:t>
      </w:r>
    </w:p>
    <w:p w:rsidR="000D348D" w:rsidRPr="00790142" w:rsidRDefault="000D348D" w:rsidP="00790142">
      <w:pPr>
        <w:pStyle w:val="Default"/>
        <w:jc w:val="both"/>
        <w:rPr>
          <w:rFonts w:ascii="Arial Narrow" w:hAnsi="Arial Narrow"/>
          <w:lang w:val="sr-Cyrl-CS"/>
        </w:rPr>
      </w:pPr>
      <w:r w:rsidRPr="00790142">
        <w:rPr>
          <w:rFonts w:ascii="Arial Narrow" w:hAnsi="Arial Narrow"/>
          <w:b/>
          <w:bCs/>
          <w:lang w:val="sr-Cyrl-CS"/>
        </w:rPr>
        <w:t xml:space="preserve">Гратис места: </w:t>
      </w:r>
      <w:r w:rsidRPr="00790142">
        <w:rPr>
          <w:rFonts w:ascii="Arial Narrow" w:hAnsi="Arial Narrow"/>
          <w:lang w:val="sr-Cyrl-CS"/>
        </w:rPr>
        <w:t>за ученике- минимум једно гратис место на  20 плативих ученика, гратис место за сваког разредног старешину и лекара.</w:t>
      </w:r>
    </w:p>
    <w:p w:rsidR="000D348D" w:rsidRPr="00790142" w:rsidRDefault="000D348D" w:rsidP="000D348D">
      <w:pPr>
        <w:ind w:right="-720"/>
        <w:rPr>
          <w:rFonts w:ascii="Arial Narrow" w:hAnsi="Arial Narrow"/>
          <w:lang w:val="sr-Cyrl-CS"/>
        </w:rPr>
      </w:pPr>
      <w:r w:rsidRPr="00790142">
        <w:rPr>
          <w:rFonts w:ascii="Arial Narrow" w:hAnsi="Arial Narrow"/>
          <w:b/>
          <w:bCs/>
          <w:lang w:val="sr-Cyrl-CS"/>
        </w:rPr>
        <w:t xml:space="preserve">Цена: </w:t>
      </w:r>
      <w:r w:rsidRPr="00790142">
        <w:rPr>
          <w:rFonts w:ascii="Arial Narrow" w:hAnsi="Arial Narrow"/>
          <w:lang w:val="sr-Cyrl-CS"/>
        </w:rPr>
        <w:t>у цену урачунати превоз ученика у одласку и повратку, осигурање ученика на путовању  и све организационе и друге трошкове потребне за реализацију путовања са улазницама у објекте, трошкове водича и предвиђених гратиса.</w:t>
      </w:r>
    </w:p>
    <w:p w:rsidR="000D348D" w:rsidRPr="00790142" w:rsidRDefault="000D348D" w:rsidP="000D348D">
      <w:pPr>
        <w:ind w:right="-720"/>
        <w:rPr>
          <w:rFonts w:ascii="Arial Narrow" w:hAnsi="Arial Narrow"/>
          <w:lang w:val="sr-Cyrl-CS"/>
        </w:rPr>
      </w:pPr>
      <w:r w:rsidRPr="00790142">
        <w:rPr>
          <w:rFonts w:ascii="Arial Narrow" w:hAnsi="Arial Narrow"/>
          <w:b/>
          <w:lang w:val="sr-Cyrl-CS"/>
        </w:rPr>
        <w:t>Услови и начин плаћања:</w:t>
      </w:r>
      <w:r w:rsidRPr="00790142">
        <w:rPr>
          <w:rFonts w:ascii="Arial Narrow" w:hAnsi="Arial Narrow"/>
          <w:lang w:val="sr-Cyrl-CS"/>
        </w:rPr>
        <w:t xml:space="preserve"> Плаћање се  изврши у   6 месечних рата,  прва рата 10 дана пре поласка.</w:t>
      </w:r>
    </w:p>
    <w:p w:rsidR="000D348D" w:rsidRPr="00790142" w:rsidRDefault="000D348D" w:rsidP="000D348D">
      <w:pPr>
        <w:pStyle w:val="Default"/>
        <w:jc w:val="both"/>
        <w:rPr>
          <w:rFonts w:ascii="Arial Narrow" w:hAnsi="Arial Narrow"/>
          <w:color w:val="auto"/>
          <w:lang w:val="sr-Cyrl-CS"/>
        </w:rPr>
      </w:pPr>
      <w:r w:rsidRPr="00790142">
        <w:rPr>
          <w:rFonts w:ascii="Arial Narrow" w:hAnsi="Arial Narrow"/>
          <w:b/>
          <w:color w:val="auto"/>
          <w:lang w:val="sr-Cyrl-CS"/>
        </w:rPr>
        <w:t>Рок важења понуде:</w:t>
      </w:r>
      <w:r w:rsidRPr="00790142">
        <w:rPr>
          <w:rFonts w:ascii="Arial Narrow" w:hAnsi="Arial Narrow"/>
          <w:color w:val="auto"/>
          <w:lang w:val="sr-Cyrl-CS"/>
        </w:rPr>
        <w:t xml:space="preserve"> је 60 дана од дана отварања понуда. </w:t>
      </w:r>
    </w:p>
    <w:p w:rsidR="000D348D" w:rsidRPr="00790142" w:rsidRDefault="000D348D" w:rsidP="00790142">
      <w:pPr>
        <w:pStyle w:val="Default"/>
        <w:jc w:val="both"/>
        <w:rPr>
          <w:rFonts w:ascii="Arial Narrow" w:hAnsi="Arial Narrow"/>
          <w:lang w:val="sr-Cyrl-CS"/>
        </w:rPr>
      </w:pPr>
      <w:r w:rsidRPr="00790142">
        <w:rPr>
          <w:rFonts w:ascii="Arial Narrow" w:hAnsi="Arial Narrow"/>
          <w:color w:val="auto"/>
          <w:lang w:val="sr-Cyrl-CS"/>
        </w:rPr>
        <w:t xml:space="preserve">У случају истека рока важења понуде, наручилац је дужан да у писаном облику затражи од понуђача продужење рока важења понуде. </w:t>
      </w:r>
      <w:r w:rsidRPr="00790142">
        <w:rPr>
          <w:rFonts w:ascii="Arial Narrow" w:hAnsi="Arial Narrow"/>
          <w:lang w:val="sr-Cyrl-CS"/>
        </w:rPr>
        <w:t>Понуђач који прихвати захтев за продужење рока важења понуде на може мењати понуду.</w:t>
      </w:r>
    </w:p>
    <w:p w:rsidR="00FD1AC7" w:rsidRPr="00790142" w:rsidRDefault="00FD1AC7" w:rsidP="00FD1AC7">
      <w:pPr>
        <w:spacing w:before="34"/>
        <w:jc w:val="both"/>
        <w:rPr>
          <w:rFonts w:ascii="Arial Narrow" w:eastAsia="Arial" w:hAnsi="Arial Narrow" w:cs="Arial"/>
          <w:lang w:val="sr-Cyrl-CS"/>
        </w:rPr>
      </w:pPr>
    </w:p>
    <w:p w:rsidR="00FD1AC7" w:rsidRPr="00790142" w:rsidRDefault="00FD1AC7" w:rsidP="00FD1AC7">
      <w:pPr>
        <w:spacing w:before="34"/>
        <w:jc w:val="both"/>
        <w:rPr>
          <w:rFonts w:ascii="Arial Narrow" w:eastAsia="Arial" w:hAnsi="Arial Narrow" w:cs="Arial"/>
          <w:b/>
          <w:lang w:val="sr-Cyrl-CS"/>
        </w:rPr>
      </w:pPr>
      <w:r w:rsidRPr="00790142">
        <w:rPr>
          <w:rFonts w:ascii="Arial Narrow" w:eastAsia="Arial" w:hAnsi="Arial Narrow" w:cs="Arial"/>
          <w:lang w:val="sr-Cyrl-CS"/>
        </w:rPr>
        <w:t>У свему осталом, конкурсна документација остаје непромењена.</w:t>
      </w:r>
    </w:p>
    <w:p w:rsidR="00FD1AC7" w:rsidRPr="00790142" w:rsidRDefault="00FD1AC7" w:rsidP="00FD1AC7">
      <w:pPr>
        <w:outlineLvl w:val="0"/>
        <w:rPr>
          <w:rFonts w:ascii="Arial Narrow" w:hAnsi="Arial Narrow"/>
          <w:b/>
          <w:lang w:val="sr-Cyrl-CS"/>
        </w:rPr>
      </w:pPr>
    </w:p>
    <w:p w:rsidR="00FD1AC7" w:rsidRPr="00790142" w:rsidRDefault="00FD1AC7" w:rsidP="00FD1AC7">
      <w:pPr>
        <w:jc w:val="right"/>
        <w:outlineLvl w:val="0"/>
        <w:rPr>
          <w:rFonts w:ascii="Arial Narrow" w:hAnsi="Arial Narrow"/>
          <w:b/>
          <w:lang w:val="sr-Cyrl-CS"/>
        </w:rPr>
      </w:pPr>
      <w:r w:rsidRPr="00790142">
        <w:rPr>
          <w:rFonts w:ascii="Arial Narrow" w:hAnsi="Arial Narrow"/>
          <w:b/>
          <w:lang w:val="sr-Cyrl-CS"/>
        </w:rPr>
        <w:t>КОМИСИЈА ЗА ЈАВНУ НАБАВКУ</w:t>
      </w:r>
    </w:p>
    <w:p w:rsidR="008173F3" w:rsidRDefault="008173F3"/>
    <w:sectPr w:rsidR="008173F3" w:rsidSect="0081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D1AC7"/>
    <w:rsid w:val="000D348D"/>
    <w:rsid w:val="00790142"/>
    <w:rsid w:val="007906FF"/>
    <w:rsid w:val="008173F3"/>
    <w:rsid w:val="00B94FF1"/>
    <w:rsid w:val="00CB5B15"/>
    <w:rsid w:val="00DF2027"/>
    <w:rsid w:val="00E81179"/>
    <w:rsid w:val="00FD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C7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4FF1"/>
    <w:rPr>
      <w:i/>
      <w:iCs/>
    </w:rPr>
  </w:style>
  <w:style w:type="character" w:styleId="Strong">
    <w:name w:val="Strong"/>
    <w:basedOn w:val="DefaultParagraphFont"/>
    <w:uiPriority w:val="22"/>
    <w:qFormat/>
    <w:rsid w:val="00B94FF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94FF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94F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F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FF1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94FF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C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3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2019-10-04T11:17:00Z</dcterms:created>
  <dcterms:modified xsi:type="dcterms:W3CDTF">2019-10-04T12:38:00Z</dcterms:modified>
</cp:coreProperties>
</file>